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3" w:rsidRDefault="00D840C3" w:rsidP="00D840C3">
      <w:pPr>
        <w:pStyle w:val="Glava"/>
        <w:jc w:val="center"/>
        <w:rPr>
          <w:sz w:val="28"/>
        </w:rPr>
      </w:pPr>
      <w:r>
        <w:rPr>
          <w:sz w:val="28"/>
        </w:rPr>
        <w:t>OSNOVNA ŠOLA IVANA BABIČA-JAGRA MAREZIGE</w:t>
      </w:r>
    </w:p>
    <w:p w:rsidR="00D840C3" w:rsidRDefault="00D840C3" w:rsidP="00D840C3">
      <w:pPr>
        <w:pStyle w:val="Glava"/>
        <w:jc w:val="center"/>
      </w:pPr>
      <w:r>
        <w:t xml:space="preserve">Marezige </w:t>
      </w:r>
      <w:smartTag w:uri="urn:schemas-microsoft-com:office:smarttags" w:element="metricconverter">
        <w:smartTagPr>
          <w:attr w:name="ProductID" w:val="33 a"/>
        </w:smartTagPr>
        <w:r>
          <w:t>33 a</w:t>
        </w:r>
      </w:smartTag>
      <w:r>
        <w:t>, 6273 MAREZIGE</w:t>
      </w:r>
    </w:p>
    <w:p w:rsidR="00D840C3" w:rsidRDefault="00D840C3" w:rsidP="00D840C3">
      <w:pPr>
        <w:pStyle w:val="Glava"/>
        <w:pBdr>
          <w:bottom w:val="single" w:sz="6" w:space="1" w:color="auto"/>
        </w:pBdr>
        <w:jc w:val="center"/>
      </w:pPr>
      <w:r>
        <w:t>Tel. 05/663-72-50      Fax: 05/663-72-51</w:t>
      </w:r>
    </w:p>
    <w:p w:rsidR="00D840C3" w:rsidRDefault="00D840C3" w:rsidP="00D840C3"/>
    <w:p w:rsidR="00D840C3" w:rsidRDefault="00D840C3" w:rsidP="00D840C3">
      <w:pPr>
        <w:rPr>
          <w:b/>
        </w:rPr>
      </w:pPr>
    </w:p>
    <w:p w:rsidR="0021159A" w:rsidRDefault="0021159A" w:rsidP="00D840C3">
      <w:pPr>
        <w:rPr>
          <w:b/>
        </w:rPr>
      </w:pPr>
    </w:p>
    <w:p w:rsidR="009C1840" w:rsidRPr="00D840C3" w:rsidRDefault="00E25C22" w:rsidP="00D840C3">
      <w:pPr>
        <w:jc w:val="center"/>
        <w:rPr>
          <w:b/>
        </w:rPr>
      </w:pPr>
      <w:r w:rsidRPr="00D840C3">
        <w:rPr>
          <w:b/>
        </w:rPr>
        <w:t>ŠOSLKI SKLAD</w:t>
      </w:r>
    </w:p>
    <w:p w:rsidR="00E25C22" w:rsidRDefault="00E25C22">
      <w:r>
        <w:t>Šolski sklad v</w:t>
      </w:r>
      <w:r w:rsidR="00D840C3">
        <w:t xml:space="preserve"> naši ustanovi</w:t>
      </w:r>
      <w:r>
        <w:t xml:space="preserve"> deluje že od leta 2013. V tem času smo pomaga</w:t>
      </w:r>
      <w:r w:rsidR="00BE7D75">
        <w:t>li številnim družinam pri financ</w:t>
      </w:r>
      <w:r>
        <w:t>iranju različnih šolskih</w:t>
      </w:r>
      <w:r w:rsidR="00D840C3">
        <w:t xml:space="preserve"> in vrtčevskih</w:t>
      </w:r>
      <w:r>
        <w:t xml:space="preserve"> dejavnosti:  plačilo šole v naravi</w:t>
      </w:r>
      <w:r w:rsidR="00D840C3">
        <w:t>,</w:t>
      </w:r>
      <w:r>
        <w:t xml:space="preserve"> pomoč pri plačilu vrtca</w:t>
      </w:r>
      <w:r w:rsidR="00BE7D75">
        <w:t>, financ</w:t>
      </w:r>
      <w:r w:rsidR="00D840C3">
        <w:t xml:space="preserve">iranje prevozov na tekmovanja, ki jih organizira šola, itd. </w:t>
      </w:r>
      <w:r w:rsidR="00C46865">
        <w:t xml:space="preserve"> </w:t>
      </w:r>
      <w:r w:rsidR="00BE7D75">
        <w:t>Iz fonda sklada smo financ</w:t>
      </w:r>
      <w:r w:rsidR="00D840C3">
        <w:t>irali tudi nadstandardne programe, na primer - predavanje zunanjih izvajalcev za starše in učence.</w:t>
      </w:r>
    </w:p>
    <w:p w:rsidR="00D840C3" w:rsidRDefault="00D840C3">
      <w:r>
        <w:t>Z novim koledarskim letom 2022 bom</w:t>
      </w:r>
      <w:r w:rsidR="00BE7D75">
        <w:t>o razširili naše področje financ</w:t>
      </w:r>
      <w:r w:rsidR="00E36A6A">
        <w:t xml:space="preserve">iranja na  tri </w:t>
      </w:r>
      <w:r>
        <w:t xml:space="preserve"> kategorije:</w:t>
      </w:r>
    </w:p>
    <w:p w:rsidR="00D840C3" w:rsidRDefault="00D840C3" w:rsidP="00D840C3">
      <w:pPr>
        <w:pStyle w:val="Odstavekseznama"/>
        <w:numPr>
          <w:ilvl w:val="0"/>
          <w:numId w:val="1"/>
        </w:numPr>
      </w:pPr>
      <w:r>
        <w:t>Področje</w:t>
      </w:r>
      <w:r w:rsidR="00C46865">
        <w:t xml:space="preserve"> finančne</w:t>
      </w:r>
      <w:r>
        <w:t xml:space="preserve"> pomoči socialno šibkim družinam</w:t>
      </w:r>
    </w:p>
    <w:p w:rsidR="00E36A6A" w:rsidRPr="00A266FD" w:rsidRDefault="00A266FD" w:rsidP="00E36A6A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področje financiranja</w:t>
      </w:r>
      <w:r w:rsidR="00E36A6A" w:rsidRPr="00A266FD">
        <w:rPr>
          <w:rFonts w:cstheme="minorHAnsi"/>
          <w:sz w:val="24"/>
          <w:szCs w:val="24"/>
          <w:shd w:val="clear" w:color="auto" w:fill="FFFFFF"/>
        </w:rPr>
        <w:t xml:space="preserve"> dejavnosti, ki niso sestavina izobraževalnega programa, oziroma se ne financirajo iz javn</w:t>
      </w:r>
      <w:r w:rsidRPr="00A266FD">
        <w:rPr>
          <w:rFonts w:cstheme="minorHAnsi"/>
          <w:sz w:val="24"/>
          <w:szCs w:val="24"/>
          <w:shd w:val="clear" w:color="auto" w:fill="FFFFFF"/>
        </w:rPr>
        <w:t xml:space="preserve">ih sredstev (npr. </w:t>
      </w:r>
      <w:r w:rsidR="00E36A6A" w:rsidRPr="00A266FD">
        <w:rPr>
          <w:rFonts w:cstheme="minorHAnsi"/>
          <w:sz w:val="24"/>
          <w:szCs w:val="24"/>
        </w:rPr>
        <w:t>pomoč učencem šole in otrokom vrtca, ki zastopajo šolo na kulturnih, športnih in drugih prireditvah,</w:t>
      </w:r>
      <w:r w:rsidRPr="00A266FD">
        <w:rPr>
          <w:rFonts w:cstheme="minorHAnsi"/>
          <w:sz w:val="24"/>
          <w:szCs w:val="24"/>
        </w:rPr>
        <w:t xml:space="preserve"> tekmovanjih</w:t>
      </w:r>
      <w:r w:rsidR="00E36A6A" w:rsidRPr="00A266FD">
        <w:rPr>
          <w:rFonts w:cstheme="minorHAnsi"/>
          <w:sz w:val="24"/>
          <w:szCs w:val="24"/>
        </w:rPr>
        <w:t>…);</w:t>
      </w:r>
    </w:p>
    <w:p w:rsidR="00E36A6A" w:rsidRPr="00A266FD" w:rsidRDefault="00A266FD" w:rsidP="00E36A6A">
      <w:pPr>
        <w:pStyle w:val="Odstavekseznama"/>
        <w:numPr>
          <w:ilvl w:val="0"/>
          <w:numId w:val="1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A266FD">
        <w:rPr>
          <w:rFonts w:cstheme="minorHAnsi"/>
          <w:sz w:val="24"/>
          <w:szCs w:val="24"/>
          <w:shd w:val="clear" w:color="auto" w:fill="FFFFFF"/>
        </w:rPr>
        <w:t>področje fina</w:t>
      </w:r>
      <w:r>
        <w:rPr>
          <w:rFonts w:cstheme="minorHAnsi"/>
          <w:sz w:val="24"/>
          <w:szCs w:val="24"/>
          <w:shd w:val="clear" w:color="auto" w:fill="FFFFFF"/>
        </w:rPr>
        <w:t>n</w:t>
      </w:r>
      <w:r w:rsidRPr="00A266FD">
        <w:rPr>
          <w:rFonts w:cstheme="minorHAnsi"/>
          <w:sz w:val="24"/>
          <w:szCs w:val="24"/>
          <w:shd w:val="clear" w:color="auto" w:fill="FFFFFF"/>
        </w:rPr>
        <w:t>ciranja</w:t>
      </w:r>
      <w:r w:rsidR="00E36A6A" w:rsidRPr="00A266FD">
        <w:rPr>
          <w:rFonts w:cstheme="minorHAnsi"/>
          <w:sz w:val="24"/>
          <w:szCs w:val="24"/>
          <w:shd w:val="clear" w:color="auto" w:fill="FFFFFF"/>
        </w:rPr>
        <w:t xml:space="preserve"> nads</w:t>
      </w:r>
      <w:r>
        <w:rPr>
          <w:rFonts w:cstheme="minorHAnsi"/>
          <w:sz w:val="24"/>
          <w:szCs w:val="24"/>
          <w:shd w:val="clear" w:color="auto" w:fill="FFFFFF"/>
        </w:rPr>
        <w:t>tandardne opreme in pripomočkov.</w:t>
      </w:r>
    </w:p>
    <w:p w:rsidR="00E36A6A" w:rsidRPr="00A266FD" w:rsidRDefault="00E36A6A" w:rsidP="00E36A6A">
      <w:pPr>
        <w:pStyle w:val="Odstavekseznama"/>
        <w:rPr>
          <w:sz w:val="24"/>
          <w:szCs w:val="24"/>
        </w:rPr>
      </w:pPr>
    </w:p>
    <w:p w:rsidR="00C40014" w:rsidRDefault="00DF635D" w:rsidP="00DF635D">
      <w:r>
        <w:t>Na upravni odbor šolskega sklada se lahko obrnejo tako starši kot zaposleni v naši ustanovi, v kolikor želijo koristiti sredstva iz naštetih področij</w:t>
      </w:r>
      <w:r w:rsidR="00AB3CEE">
        <w:t xml:space="preserve">. </w:t>
      </w:r>
    </w:p>
    <w:p w:rsidR="00AB3CEE" w:rsidRDefault="00C40014" w:rsidP="00DF635D">
      <w:r>
        <w:t>Zelo dobro vemo, da se družine včasih težko odločajo za zaprosilo finančne pomoči iz različnih osebnih razlogov. Morda je v ozadju tudi strah, da  bo okolica posredno seznanjena kdo je dobil pomoč. Tu je strah popolnoma neutemeljen, za kar jamči svetovalna delavka, ki je zavezana k varstvu osebnih podatkov.</w:t>
      </w:r>
    </w:p>
    <w:p w:rsidR="00AB3CEE" w:rsidRPr="00AB3CEE" w:rsidRDefault="00AB3CEE" w:rsidP="00DF635D">
      <w:pPr>
        <w:rPr>
          <w:b/>
          <w:i/>
        </w:rPr>
      </w:pPr>
      <w:r w:rsidRPr="00AB3CEE">
        <w:rPr>
          <w:b/>
          <w:i/>
        </w:rPr>
        <w:t xml:space="preserve">Kako koristiti sredstva? </w:t>
      </w:r>
    </w:p>
    <w:p w:rsidR="00DF635D" w:rsidRDefault="00AB3CEE" w:rsidP="00DF635D">
      <w:r>
        <w:t>V začetku januarja 2022 bo objavljen razpis na šolski spletni strani za koriščenje sredstev šolskega sklada. Zadeva je zelo preprosta: izpolniti je potrebno obrazec in ga pravočasno oddati/poslati na šolski naslov.</w:t>
      </w:r>
    </w:p>
    <w:p w:rsidR="00AB3CEE" w:rsidRDefault="00AB3CEE" w:rsidP="00DF635D">
      <w:pPr>
        <w:rPr>
          <w:b/>
          <w:i/>
        </w:rPr>
      </w:pPr>
      <w:r w:rsidRPr="00AB3CEE">
        <w:rPr>
          <w:b/>
          <w:i/>
        </w:rPr>
        <w:t>Kakšni so pravila in kriteriji šolskega sklada?</w:t>
      </w:r>
    </w:p>
    <w:p w:rsidR="00AB3CEE" w:rsidRDefault="00AB3CEE" w:rsidP="00DF635D">
      <w:r w:rsidRPr="00AB3CEE">
        <w:t>Več o tem si preberite v posebnih prilogah.</w:t>
      </w:r>
    </w:p>
    <w:p w:rsidR="00F34357" w:rsidRDefault="00F34357" w:rsidP="00DF635D"/>
    <w:p w:rsidR="00F34357" w:rsidRDefault="00F34357" w:rsidP="00211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59A">
        <w:t>Upravni odbor šolskega sklada</w:t>
      </w:r>
      <w:bookmarkStart w:id="0" w:name="_GoBack"/>
      <w:bookmarkEnd w:id="0"/>
    </w:p>
    <w:p w:rsidR="00F34357" w:rsidRPr="00AB3CEE" w:rsidRDefault="00F34357" w:rsidP="00DF6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CEE" w:rsidRDefault="00AB3CEE" w:rsidP="00DF635D"/>
    <w:p w:rsidR="00AB3CEE" w:rsidRDefault="00AB3CEE" w:rsidP="00DF635D"/>
    <w:p w:rsidR="00DF635D" w:rsidRDefault="00DF635D" w:rsidP="00DF635D"/>
    <w:sectPr w:rsidR="00DF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AA6"/>
    <w:multiLevelType w:val="hybridMultilevel"/>
    <w:tmpl w:val="040CB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7B0"/>
    <w:multiLevelType w:val="hybridMultilevel"/>
    <w:tmpl w:val="927E5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2B"/>
    <w:rsid w:val="0021159A"/>
    <w:rsid w:val="002D7F2B"/>
    <w:rsid w:val="009C1840"/>
    <w:rsid w:val="00A266FD"/>
    <w:rsid w:val="00AB3CEE"/>
    <w:rsid w:val="00BE7D75"/>
    <w:rsid w:val="00C40014"/>
    <w:rsid w:val="00C46865"/>
    <w:rsid w:val="00D840C3"/>
    <w:rsid w:val="00DF635D"/>
    <w:rsid w:val="00E25C22"/>
    <w:rsid w:val="00E36A6A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84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840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84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840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2021-12-08T09:39:00Z</dcterms:created>
  <dcterms:modified xsi:type="dcterms:W3CDTF">2021-12-17T09:45:00Z</dcterms:modified>
</cp:coreProperties>
</file>